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CD9" w14:textId="238E47D5" w:rsidR="00073B6C" w:rsidRDefault="00073B6C" w:rsidP="00073B6C">
      <w:pPr>
        <w:pStyle w:val="Normalwebb"/>
        <w:spacing w:before="0" w:beforeAutospacing="0" w:after="150" w:afterAutospacing="0"/>
        <w:rPr>
          <w:sz w:val="35"/>
          <w:szCs w:val="35"/>
        </w:rPr>
      </w:pPr>
      <w:r>
        <w:rPr>
          <w:sz w:val="35"/>
          <w:szCs w:val="35"/>
        </w:rPr>
        <w:t>Ord och begrepp – förhör vecka 4</w:t>
      </w:r>
      <w:r w:rsidR="00A90B94">
        <w:rPr>
          <w:sz w:val="35"/>
          <w:szCs w:val="35"/>
        </w:rPr>
        <w:t>3</w:t>
      </w:r>
    </w:p>
    <w:p w14:paraId="3C7FDD7D" w14:textId="69BDFA4D" w:rsidR="00073B6C" w:rsidRDefault="00073B6C" w:rsidP="00073B6C">
      <w:pPr>
        <w:pStyle w:val="Normalwebb"/>
        <w:spacing w:before="0" w:beforeAutospacing="0" w:after="150" w:afterAutospacing="0"/>
        <w:rPr>
          <w:sz w:val="35"/>
          <w:szCs w:val="35"/>
        </w:rPr>
      </w:pPr>
      <w:r>
        <w:rPr>
          <w:sz w:val="35"/>
          <w:szCs w:val="35"/>
        </w:rPr>
        <w:t>5B – torsdagen den 27 okt</w:t>
      </w:r>
    </w:p>
    <w:p w14:paraId="16F06EF2" w14:textId="75D892B4" w:rsidR="00073B6C" w:rsidRDefault="00073B6C" w:rsidP="00073B6C">
      <w:pPr>
        <w:pStyle w:val="Normalwebb"/>
        <w:spacing w:before="0" w:beforeAutospacing="0" w:after="150" w:afterAutospacing="0"/>
        <w:rPr>
          <w:sz w:val="35"/>
          <w:szCs w:val="35"/>
        </w:rPr>
      </w:pPr>
      <w:r>
        <w:rPr>
          <w:sz w:val="35"/>
          <w:szCs w:val="35"/>
        </w:rPr>
        <w:t>5A – fredagen den 28 okt</w:t>
      </w:r>
    </w:p>
    <w:p w14:paraId="5E4D91C8" w14:textId="77777777" w:rsidR="00073B6C" w:rsidRDefault="00073B6C" w:rsidP="00073B6C">
      <w:pPr>
        <w:pStyle w:val="Normalwebb"/>
        <w:shd w:val="clear" w:color="auto" w:fill="4FB9A3"/>
        <w:spacing w:before="0" w:beforeAutospacing="0" w:after="150" w:afterAutospacing="0"/>
        <w:rPr>
          <w:color w:val="FFFFFF"/>
          <w:sz w:val="21"/>
          <w:szCs w:val="21"/>
        </w:rPr>
      </w:pPr>
      <w:r>
        <w:rPr>
          <w:rStyle w:val="Stark"/>
          <w:color w:val="FFFFFF"/>
          <w:sz w:val="21"/>
          <w:szCs w:val="21"/>
        </w:rPr>
        <w:t>Ordlista: Vad är ljud?</w:t>
      </w:r>
    </w:p>
    <w:p w14:paraId="60DE96B9" w14:textId="77777777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Decibel</w:t>
      </w:r>
      <w:r>
        <w:rPr>
          <w:rFonts w:ascii="Calibri" w:hAnsi="Calibri" w:cs="Calibri"/>
          <w:sz w:val="23"/>
          <w:szCs w:val="23"/>
        </w:rPr>
        <w:t> (dB) är enheten för volymen på ett ljud.</w:t>
      </w:r>
    </w:p>
    <w:p w14:paraId="564914B7" w14:textId="09865D9E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Ljud</w:t>
      </w:r>
      <w:r>
        <w:rPr>
          <w:rFonts w:ascii="Calibri" w:hAnsi="Calibri" w:cs="Calibri"/>
          <w:sz w:val="23"/>
          <w:szCs w:val="23"/>
        </w:rPr>
        <w:t> är vibrationer i luften som vi kan höra med örat. </w:t>
      </w:r>
    </w:p>
    <w:p w14:paraId="4CACA4B2" w14:textId="510BF24E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Ljudhastighet</w:t>
      </w:r>
      <w:r>
        <w:rPr>
          <w:rFonts w:ascii="Calibri" w:hAnsi="Calibri" w:cs="Calibri"/>
          <w:sz w:val="23"/>
          <w:szCs w:val="23"/>
        </w:rPr>
        <w:t> är den fart som ljudet breder ut sig med i ett material.</w:t>
      </w:r>
    </w:p>
    <w:p w14:paraId="16370FF1" w14:textId="191D4FAE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Ljudstyrka</w:t>
      </w:r>
      <w:r>
        <w:rPr>
          <w:rFonts w:ascii="Calibri" w:hAnsi="Calibri" w:cs="Calibri"/>
          <w:sz w:val="23"/>
          <w:szCs w:val="23"/>
        </w:rPr>
        <w:t> är volymen på ett ljud.</w:t>
      </w:r>
    </w:p>
    <w:p w14:paraId="596B4AC5" w14:textId="48D72C5D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Ljudvågor</w:t>
      </w:r>
      <w:r>
        <w:rPr>
          <w:rFonts w:ascii="Calibri" w:hAnsi="Calibri" w:cs="Calibri"/>
          <w:sz w:val="23"/>
          <w:szCs w:val="23"/>
        </w:rPr>
        <w:t> eller </w:t>
      </w:r>
      <w:r>
        <w:rPr>
          <w:rStyle w:val="Stark"/>
          <w:rFonts w:ascii="Calibri" w:hAnsi="Calibri" w:cs="Calibri"/>
          <w:sz w:val="23"/>
          <w:szCs w:val="23"/>
        </w:rPr>
        <w:t>tryckvågor</w:t>
      </w:r>
      <w:r>
        <w:rPr>
          <w:rFonts w:ascii="Calibri" w:hAnsi="Calibri" w:cs="Calibri"/>
          <w:sz w:val="23"/>
          <w:szCs w:val="23"/>
        </w:rPr>
        <w:t> är områden som är omväxlande tätare och tunnare och som rör sig bort från ljudkällan.</w:t>
      </w:r>
    </w:p>
    <w:p w14:paraId="04204694" w14:textId="15F5634B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Svängning</w:t>
      </w:r>
      <w:r>
        <w:rPr>
          <w:rFonts w:ascii="Calibri" w:hAnsi="Calibri" w:cs="Calibri"/>
          <w:sz w:val="23"/>
          <w:szCs w:val="23"/>
        </w:rPr>
        <w:t> eller </w:t>
      </w:r>
      <w:r>
        <w:rPr>
          <w:rStyle w:val="Stark"/>
          <w:rFonts w:ascii="Calibri" w:hAnsi="Calibri" w:cs="Calibri"/>
          <w:sz w:val="23"/>
          <w:szCs w:val="23"/>
        </w:rPr>
        <w:t>vibration</w:t>
      </w:r>
      <w:r>
        <w:rPr>
          <w:rFonts w:ascii="Calibri" w:hAnsi="Calibri" w:cs="Calibri"/>
          <w:sz w:val="23"/>
          <w:szCs w:val="23"/>
        </w:rPr>
        <w:t> är något som varierar regelbundet, till exempel en ljudvåg som är omväxlande tät och tunn.</w:t>
      </w:r>
    </w:p>
    <w:p w14:paraId="65405B87" w14:textId="1B0E17F3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Ton</w:t>
      </w:r>
      <w:r>
        <w:rPr>
          <w:rFonts w:ascii="Calibri" w:hAnsi="Calibri" w:cs="Calibri"/>
          <w:sz w:val="23"/>
          <w:szCs w:val="23"/>
        </w:rPr>
        <w:t> är en regelbunden svängning i luften.</w:t>
      </w:r>
    </w:p>
    <w:p w14:paraId="710439FC" w14:textId="659F9412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Tonhöjden</w:t>
      </w:r>
      <w:r>
        <w:rPr>
          <w:rFonts w:ascii="Calibri" w:hAnsi="Calibri" w:cs="Calibri"/>
          <w:sz w:val="23"/>
          <w:szCs w:val="23"/>
        </w:rPr>
        <w:t> är hög om en ton är gäll och låg om en ton är dov.</w:t>
      </w:r>
    </w:p>
    <w:p w14:paraId="4A31609F" w14:textId="461DFF24" w:rsidR="00073B6C" w:rsidRDefault="00073B6C" w:rsidP="00073B6C">
      <w:pPr>
        <w:pStyle w:val="Normalwebb"/>
        <w:shd w:val="clear" w:color="auto" w:fill="E6E6E6"/>
        <w:spacing w:before="0" w:beforeAutospacing="0" w:after="150" w:afterAutospacing="0"/>
        <w:rPr>
          <w:rFonts w:ascii="Calibri" w:hAnsi="Calibri" w:cs="Calibri"/>
          <w:sz w:val="23"/>
          <w:szCs w:val="23"/>
        </w:rPr>
      </w:pPr>
      <w:r>
        <w:rPr>
          <w:rStyle w:val="Stark"/>
          <w:rFonts w:ascii="Calibri" w:hAnsi="Calibri" w:cs="Calibri"/>
          <w:sz w:val="23"/>
          <w:szCs w:val="23"/>
        </w:rPr>
        <w:t>Vakuum</w:t>
      </w:r>
      <w:r>
        <w:rPr>
          <w:rFonts w:ascii="Calibri" w:hAnsi="Calibri" w:cs="Calibri"/>
          <w:sz w:val="23"/>
          <w:szCs w:val="23"/>
        </w:rPr>
        <w:t> är när det är helt lufttomt, som i rymden.</w:t>
      </w:r>
    </w:p>
    <w:p w14:paraId="645D7CB8" w14:textId="77777777" w:rsidR="00073B6C" w:rsidRPr="00073B6C" w:rsidRDefault="00073B6C" w:rsidP="00073B6C">
      <w:pPr>
        <w:jc w:val="center"/>
      </w:pPr>
    </w:p>
    <w:sectPr w:rsidR="00073B6C" w:rsidRPr="0007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6C"/>
    <w:rsid w:val="00073B6C"/>
    <w:rsid w:val="00332709"/>
    <w:rsid w:val="00A90B94"/>
    <w:rsid w:val="00D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4589"/>
  <w15:chartTrackingRefBased/>
  <w15:docId w15:val="{2B43D334-0319-412E-BEBE-A7D06AE0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7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7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451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59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CA3B99CB304CB987DA51771950BF" ma:contentTypeVersion="11" ma:contentTypeDescription="Create a new document." ma:contentTypeScope="" ma:versionID="0100ef21c961b327062f1d6f0f9f6a54">
  <xsd:schema xmlns:xsd="http://www.w3.org/2001/XMLSchema" xmlns:xs="http://www.w3.org/2001/XMLSchema" xmlns:p="http://schemas.microsoft.com/office/2006/metadata/properties" xmlns:ns3="e17dd018-3c3a-4a36-afe3-7a5f405b1cd7" xmlns:ns4="df110aca-e86b-42fb-b710-b6e1c5f7c2dc" targetNamespace="http://schemas.microsoft.com/office/2006/metadata/properties" ma:root="true" ma:fieldsID="ae2e831d33659d8d4c935120394c6321" ns3:_="" ns4:_="">
    <xsd:import namespace="e17dd018-3c3a-4a36-afe3-7a5f405b1cd7"/>
    <xsd:import namespace="df110aca-e86b-42fb-b710-b6e1c5f7c2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d018-3c3a-4a36-afe3-7a5f405b1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0aca-e86b-42fb-b710-b6e1c5f7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F1909-9560-47B5-B1A3-FDEC5B372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d018-3c3a-4a36-afe3-7a5f405b1cd7"/>
    <ds:schemaRef ds:uri="df110aca-e86b-42fb-b710-b6e1c5f7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D211-C36B-4DCC-9993-E76046EA5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27441-A9AA-40B8-BA69-5242A5D230FD}">
  <ds:schemaRefs>
    <ds:schemaRef ds:uri="e17dd018-3c3a-4a36-afe3-7a5f405b1cd7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f110aca-e86b-42fb-b710-b6e1c5f7c2d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Sandell Anna</dc:creator>
  <cp:keywords/>
  <dc:description/>
  <cp:lastModifiedBy>Sandell Anna</cp:lastModifiedBy>
  <cp:revision>2</cp:revision>
  <cp:lastPrinted>2022-10-19T06:27:00Z</cp:lastPrinted>
  <dcterms:created xsi:type="dcterms:W3CDTF">2022-10-20T10:08:00Z</dcterms:created>
  <dcterms:modified xsi:type="dcterms:W3CDTF">2022-10-20T10:08:00Z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0x010100407FCA3B99CB304CB987DA51771950BF</vt:lpwstr>
  </property>
</Properties>
</file>